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8B8" w:rsidRDefault="00C378B8" w:rsidP="00C378B8"/>
    <w:p w:rsidR="00C378B8" w:rsidRDefault="00C378B8" w:rsidP="00C378B8"/>
    <w:p w:rsidR="00C378B8" w:rsidRDefault="00C378B8" w:rsidP="00C378B8">
      <w:r>
        <w:rPr>
          <w:rFonts w:hint="eastAsia"/>
        </w:rPr>
        <w:t>総合研究大学院大学学長殿</w:t>
      </w:r>
    </w:p>
    <w:p w:rsidR="00C378B8" w:rsidRDefault="00C378B8" w:rsidP="00C378B8"/>
    <w:p w:rsidR="00C378B8" w:rsidRDefault="00C378B8" w:rsidP="00C378B8"/>
    <w:p w:rsidR="00507C46" w:rsidRDefault="00507C46" w:rsidP="00507C46">
      <w:pPr>
        <w:jc w:val="center"/>
      </w:pPr>
      <w:r>
        <w:rPr>
          <w:rFonts w:hint="eastAsia"/>
        </w:rPr>
        <w:t>誓</w:t>
      </w:r>
      <w:r>
        <w:t>約書</w:t>
      </w:r>
    </w:p>
    <w:p w:rsidR="00507C46" w:rsidRDefault="00507C46" w:rsidP="00507C46"/>
    <w:p w:rsidR="000C180D" w:rsidRDefault="000C180D" w:rsidP="00507C46"/>
    <w:p w:rsidR="00507C46" w:rsidRDefault="00507C46" w:rsidP="00507C46">
      <w:pPr>
        <w:ind w:firstLineChars="100" w:firstLine="240"/>
      </w:pPr>
      <w:r>
        <w:rPr>
          <w:rFonts w:hint="eastAsia"/>
        </w:rPr>
        <w:t>私は、総合研究大学院大学特別研究員（以下、「特別研究員」という。）の採用を受けるにあたり、採用される資格があること、及び特別研究員申請書に虚偽記載がないこと、並びに特別研究員採用期間中「S</w:t>
      </w:r>
      <w:r>
        <w:t>OKENDAI</w:t>
      </w:r>
      <w:r>
        <w:rPr>
          <w:rFonts w:hint="eastAsia"/>
        </w:rPr>
        <w:t>特別研究員遵守事項および諸手続の手引」</w:t>
      </w:r>
      <w:r w:rsidR="005E3B8A">
        <w:rPr>
          <w:rFonts w:hint="eastAsia"/>
        </w:rPr>
        <w:t>を</w:t>
      </w:r>
      <w:r>
        <w:rPr>
          <w:rFonts w:hint="eastAsia"/>
        </w:rPr>
        <w:t>遵守することを誓います。</w:t>
      </w:r>
    </w:p>
    <w:p w:rsidR="00507C46" w:rsidRDefault="000C180D" w:rsidP="00E10C7C">
      <w:pPr>
        <w:ind w:firstLineChars="100" w:firstLine="240"/>
      </w:pPr>
      <w:r>
        <w:rPr>
          <w:rFonts w:hint="eastAsia"/>
        </w:rPr>
        <w:t>総合研究大学院大学（以下、「総研大」という。）</w:t>
      </w:r>
      <w:r w:rsidR="00507C46">
        <w:rPr>
          <w:rFonts w:hint="eastAsia"/>
        </w:rPr>
        <w:t>が申請書に虚偽があったと判断又は遵守事項に反したと判断した場合、特別研究員の採用取消しを受け、</w:t>
      </w:r>
      <w:r>
        <w:rPr>
          <w:rFonts w:hint="eastAsia"/>
        </w:rPr>
        <w:t>総研大</w:t>
      </w:r>
      <w:r w:rsidR="00507C46">
        <w:rPr>
          <w:rFonts w:hint="eastAsia"/>
        </w:rPr>
        <w:t>より請求があった際には、虚偽を行なった、又は遵守しなかった時点より</w:t>
      </w:r>
      <w:r w:rsidR="008902C6">
        <w:rPr>
          <w:rFonts w:hint="eastAsia"/>
        </w:rPr>
        <w:t>研究奨励費</w:t>
      </w:r>
      <w:bookmarkStart w:id="0" w:name="_GoBack"/>
      <w:bookmarkEnd w:id="0"/>
      <w:r w:rsidR="00507C46">
        <w:rPr>
          <w:rFonts w:hint="eastAsia"/>
        </w:rPr>
        <w:t>を返納することに異存ありません。</w:t>
      </w:r>
    </w:p>
    <w:p w:rsidR="00507C46" w:rsidRDefault="00507C46" w:rsidP="000C180D">
      <w:pPr>
        <w:ind w:firstLineChars="100" w:firstLine="240"/>
      </w:pPr>
      <w:r>
        <w:rPr>
          <w:rFonts w:hint="eastAsia"/>
        </w:rPr>
        <w:t>また、採用終了後においても、特別研究員経験者の現況調査等に協力します。</w:t>
      </w:r>
    </w:p>
    <w:p w:rsidR="000C180D" w:rsidRDefault="000C180D" w:rsidP="000C180D">
      <w:pPr>
        <w:ind w:firstLineChars="100" w:firstLine="240"/>
      </w:pPr>
    </w:p>
    <w:p w:rsidR="00507C46" w:rsidRDefault="00507C46" w:rsidP="000C180D">
      <w:pPr>
        <w:ind w:firstLineChars="400" w:firstLine="960"/>
      </w:pPr>
      <w:r>
        <w:t>年</w:t>
      </w:r>
      <w:r w:rsidR="000C180D">
        <w:rPr>
          <w:rFonts w:hint="eastAsia"/>
        </w:rPr>
        <w:t xml:space="preserve">　　</w:t>
      </w:r>
      <w:r>
        <w:t>月</w:t>
      </w:r>
      <w:r w:rsidR="000C180D">
        <w:rPr>
          <w:rFonts w:hint="eastAsia"/>
        </w:rPr>
        <w:t xml:space="preserve">　　</w:t>
      </w:r>
      <w:r>
        <w:t>日</w:t>
      </w:r>
    </w:p>
    <w:p w:rsidR="000C180D" w:rsidRDefault="000C180D" w:rsidP="00507C46"/>
    <w:p w:rsidR="00312B7A" w:rsidRDefault="00312B7A" w:rsidP="00507C46"/>
    <w:p w:rsidR="000C180D" w:rsidRPr="00312B7A" w:rsidRDefault="00312B7A" w:rsidP="000C180D">
      <w:pPr>
        <w:wordWrap w:val="0"/>
        <w:jc w:val="right"/>
        <w:rPr>
          <w:u w:val="single"/>
        </w:rPr>
      </w:pPr>
      <w:r>
        <w:rPr>
          <w:rFonts w:hint="eastAsia"/>
        </w:rPr>
        <w:t>署名</w:t>
      </w:r>
      <w:r>
        <w:rPr>
          <w:rFonts w:hint="eastAsia"/>
          <w:u w:val="single"/>
        </w:rPr>
        <w:t xml:space="preserve">　　　　　　　　　　　　　　　　　　</w:t>
      </w:r>
    </w:p>
    <w:p w:rsidR="000C180D" w:rsidRDefault="000C180D" w:rsidP="00507C46"/>
    <w:p w:rsidR="00312B7A" w:rsidRDefault="00312B7A" w:rsidP="00507C46"/>
    <w:p w:rsidR="000C180D" w:rsidRDefault="000C180D" w:rsidP="00507C46"/>
    <w:p w:rsidR="000C180D" w:rsidRDefault="000C180D" w:rsidP="00507C46"/>
    <w:p w:rsidR="00507C46" w:rsidRDefault="00507C46" w:rsidP="000C180D">
      <w:pPr>
        <w:jc w:val="center"/>
      </w:pPr>
      <w:r>
        <w:rPr>
          <w:rFonts w:hint="eastAsia"/>
        </w:rPr>
        <w:t>本誓約書に関する補足事項</w:t>
      </w:r>
    </w:p>
    <w:p w:rsidR="000C180D" w:rsidRDefault="000C180D" w:rsidP="000C180D">
      <w:pPr>
        <w:jc w:val="center"/>
      </w:pPr>
    </w:p>
    <w:p w:rsidR="00001CB6" w:rsidRDefault="000C180D" w:rsidP="000C180D">
      <w:pPr>
        <w:ind w:left="240" w:hangingChars="100" w:hanging="240"/>
      </w:pPr>
      <w:r>
        <w:rPr>
          <w:rFonts w:hint="eastAsia"/>
        </w:rPr>
        <w:t>・</w:t>
      </w:r>
      <w:r w:rsidR="00204DD5" w:rsidRPr="00204DD5">
        <w:rPr>
          <w:rFonts w:hint="eastAsia"/>
        </w:rPr>
        <w:t>「</w:t>
      </w:r>
      <w:r w:rsidR="00204DD5" w:rsidRPr="00204DD5">
        <w:t>SOKENDAI特別研究員遵守事項および諸手続の手引」</w:t>
      </w:r>
      <w:r w:rsidR="00507C46">
        <w:t>が更新された際、その内容は、特に記載のない場合は特別研究員</w:t>
      </w:r>
      <w:r w:rsidR="00507C46">
        <w:rPr>
          <w:rFonts w:hint="eastAsia"/>
        </w:rPr>
        <w:t>に採用されている者全てに適用される。</w:t>
      </w:r>
    </w:p>
    <w:sectPr w:rsidR="00001CB6" w:rsidSect="00507C46">
      <w:pgSz w:w="11906" w:h="16838" w:code="9"/>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8A" w:rsidRDefault="005E3B8A" w:rsidP="005E3B8A">
      <w:r>
        <w:separator/>
      </w:r>
    </w:p>
  </w:endnote>
  <w:endnote w:type="continuationSeparator" w:id="0">
    <w:p w:rsidR="005E3B8A" w:rsidRDefault="005E3B8A" w:rsidP="005E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8A" w:rsidRDefault="005E3B8A" w:rsidP="005E3B8A">
      <w:r>
        <w:separator/>
      </w:r>
    </w:p>
  </w:footnote>
  <w:footnote w:type="continuationSeparator" w:id="0">
    <w:p w:rsidR="005E3B8A" w:rsidRDefault="005E3B8A" w:rsidP="005E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6"/>
    <w:rsid w:val="00001CB6"/>
    <w:rsid w:val="000C180D"/>
    <w:rsid w:val="001E51BC"/>
    <w:rsid w:val="00204DD5"/>
    <w:rsid w:val="0029328F"/>
    <w:rsid w:val="00312B7A"/>
    <w:rsid w:val="003C51BA"/>
    <w:rsid w:val="00417146"/>
    <w:rsid w:val="00457B64"/>
    <w:rsid w:val="00483912"/>
    <w:rsid w:val="00507C46"/>
    <w:rsid w:val="005E3B8A"/>
    <w:rsid w:val="006A41C6"/>
    <w:rsid w:val="008902C6"/>
    <w:rsid w:val="00C378B8"/>
    <w:rsid w:val="00E10C7C"/>
    <w:rsid w:val="00EC7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AD1F52B"/>
  <w15:chartTrackingRefBased/>
  <w15:docId w15:val="{884EE4F9-A679-469E-8354-5EE64019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7C46"/>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B8A"/>
    <w:pPr>
      <w:tabs>
        <w:tab w:val="center" w:pos="4252"/>
        <w:tab w:val="right" w:pos="8504"/>
      </w:tabs>
      <w:snapToGrid w:val="0"/>
    </w:pPr>
  </w:style>
  <w:style w:type="character" w:customStyle="1" w:styleId="a4">
    <w:name w:val="ヘッダー (文字)"/>
    <w:basedOn w:val="a0"/>
    <w:link w:val="a3"/>
    <w:uiPriority w:val="99"/>
    <w:rsid w:val="005E3B8A"/>
    <w:rPr>
      <w:sz w:val="24"/>
    </w:rPr>
  </w:style>
  <w:style w:type="paragraph" w:styleId="a5">
    <w:name w:val="footer"/>
    <w:basedOn w:val="a"/>
    <w:link w:val="a6"/>
    <w:uiPriority w:val="99"/>
    <w:unhideWhenUsed/>
    <w:rsid w:val="005E3B8A"/>
    <w:pPr>
      <w:tabs>
        <w:tab w:val="center" w:pos="4252"/>
        <w:tab w:val="right" w:pos="8504"/>
      </w:tabs>
      <w:snapToGrid w:val="0"/>
    </w:pPr>
  </w:style>
  <w:style w:type="character" w:customStyle="1" w:styleId="a6">
    <w:name w:val="フッター (文字)"/>
    <w:basedOn w:val="a0"/>
    <w:link w:val="a5"/>
    <w:uiPriority w:val="99"/>
    <w:rsid w:val="005E3B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Araki (SOKENDAI)</dc:creator>
  <cp:keywords/>
  <dc:description/>
  <cp:lastModifiedBy>SOKENDAI</cp:lastModifiedBy>
  <cp:revision>2</cp:revision>
  <dcterms:created xsi:type="dcterms:W3CDTF">2024-07-02T04:35:00Z</dcterms:created>
  <dcterms:modified xsi:type="dcterms:W3CDTF">2024-07-02T04:35:00Z</dcterms:modified>
</cp:coreProperties>
</file>